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454" w14:textId="00270831" w:rsidR="00032BC2" w:rsidRPr="000C4105" w:rsidRDefault="00032BC2" w:rsidP="0028294C">
      <w:pPr>
        <w:pStyle w:val="Galvene"/>
        <w:tabs>
          <w:tab w:val="clear" w:pos="4153"/>
          <w:tab w:val="clear" w:pos="8306"/>
        </w:tabs>
        <w:jc w:val="center"/>
        <w:rPr>
          <w:rFonts w:ascii="Times New Roman" w:eastAsia="Times New Roman" w:hAnsi="Times New Roman" w:cs="Times New Roman"/>
          <w:b/>
          <w:bCs/>
          <w:sz w:val="24"/>
          <w:szCs w:val="24"/>
          <w:lang w:eastAsia="lv-LV"/>
        </w:rPr>
      </w:pPr>
      <w:r w:rsidRPr="000C4105">
        <w:rPr>
          <w:rFonts w:ascii="Times New Roman" w:eastAsia="Times New Roman" w:hAnsi="Times New Roman" w:cs="Times New Roman"/>
          <w:b/>
          <w:bCs/>
          <w:sz w:val="24"/>
          <w:szCs w:val="24"/>
          <w:lang w:eastAsia="lv-LV"/>
        </w:rPr>
        <w:t>Paskaidrojuma raksts</w:t>
      </w:r>
      <w:r w:rsidRPr="000C4105">
        <w:rPr>
          <w:rFonts w:ascii="Times New Roman" w:eastAsia="Times New Roman" w:hAnsi="Times New Roman" w:cs="Times New Roman"/>
          <w:b/>
          <w:bCs/>
          <w:sz w:val="24"/>
          <w:szCs w:val="24"/>
          <w:lang w:eastAsia="lv-LV"/>
        </w:rPr>
        <w:br/>
      </w:r>
      <w:r w:rsidRPr="0028294C">
        <w:rPr>
          <w:rFonts w:ascii="Times New Roman" w:eastAsia="Times New Roman" w:hAnsi="Times New Roman" w:cs="Times New Roman"/>
          <w:b/>
          <w:bCs/>
          <w:sz w:val="24"/>
          <w:szCs w:val="24"/>
          <w:lang w:eastAsia="lv-LV"/>
        </w:rPr>
        <w:t>Madonas novada pašvaldības 202</w:t>
      </w:r>
      <w:r w:rsidR="00854F68" w:rsidRPr="0028294C">
        <w:rPr>
          <w:rFonts w:ascii="Times New Roman" w:eastAsia="Times New Roman" w:hAnsi="Times New Roman" w:cs="Times New Roman"/>
          <w:b/>
          <w:bCs/>
          <w:sz w:val="24"/>
          <w:szCs w:val="24"/>
          <w:lang w:eastAsia="lv-LV"/>
        </w:rPr>
        <w:t>5</w:t>
      </w:r>
      <w:r w:rsidRPr="0028294C">
        <w:rPr>
          <w:rFonts w:ascii="Times New Roman" w:eastAsia="Times New Roman" w:hAnsi="Times New Roman" w:cs="Times New Roman"/>
          <w:b/>
          <w:bCs/>
          <w:sz w:val="24"/>
          <w:szCs w:val="24"/>
          <w:lang w:eastAsia="lv-LV"/>
        </w:rPr>
        <w:t xml:space="preserve">. gada </w:t>
      </w:r>
      <w:r w:rsidR="00077509">
        <w:rPr>
          <w:rFonts w:ascii="Times New Roman" w:eastAsia="Times New Roman" w:hAnsi="Times New Roman" w:cs="Times New Roman"/>
          <w:b/>
          <w:bCs/>
          <w:sz w:val="24"/>
          <w:szCs w:val="24"/>
          <w:lang w:eastAsia="lv-LV"/>
        </w:rPr>
        <w:t xml:space="preserve">30. oktobra </w:t>
      </w:r>
      <w:r w:rsidRPr="0028294C">
        <w:rPr>
          <w:rFonts w:ascii="Times New Roman" w:eastAsia="Times New Roman" w:hAnsi="Times New Roman" w:cs="Times New Roman"/>
          <w:b/>
          <w:bCs/>
          <w:sz w:val="24"/>
          <w:szCs w:val="24"/>
          <w:lang w:eastAsia="lv-LV"/>
        </w:rPr>
        <w:t>saistošajiem noteikumiem Nr.</w:t>
      </w:r>
      <w:r w:rsidR="00077509">
        <w:rPr>
          <w:rFonts w:ascii="Times New Roman" w:eastAsia="Times New Roman" w:hAnsi="Times New Roman" w:cs="Times New Roman"/>
          <w:b/>
          <w:bCs/>
          <w:sz w:val="24"/>
          <w:szCs w:val="24"/>
          <w:lang w:eastAsia="lv-LV"/>
        </w:rPr>
        <w:t xml:space="preserve"> 15 </w:t>
      </w:r>
      <w:r w:rsidR="00E817B6" w:rsidRPr="0028294C">
        <w:rPr>
          <w:rFonts w:ascii="Times New Roman" w:eastAsia="Times New Roman" w:hAnsi="Times New Roman" w:cs="Times New Roman"/>
          <w:b/>
          <w:bCs/>
          <w:sz w:val="24"/>
          <w:szCs w:val="24"/>
          <w:lang w:eastAsia="lv-LV"/>
        </w:rPr>
        <w:t>“</w:t>
      </w:r>
      <w:r w:rsidR="0028294C" w:rsidRPr="0028294C">
        <w:rPr>
          <w:rFonts w:ascii="Times New Roman" w:hAnsi="Times New Roman" w:cs="Times New Roman"/>
          <w:b/>
          <w:bCs/>
          <w:sz w:val="24"/>
          <w:szCs w:val="24"/>
          <w:lang w:eastAsia="lv-LV"/>
        </w:rPr>
        <w:t>Madonas novada pašvaldībai piederošo un tās nomāto dzīvojamo telpu īres maksas noteikšanas kārtīb</w:t>
      </w:r>
      <w:r w:rsidR="00E33FE6">
        <w:rPr>
          <w:rFonts w:ascii="Times New Roman" w:hAnsi="Times New Roman" w:cs="Times New Roman"/>
          <w:b/>
          <w:bCs/>
          <w:sz w:val="24"/>
          <w:szCs w:val="24"/>
          <w:lang w:eastAsia="lv-LV"/>
        </w:rPr>
        <w:t>a</w:t>
      </w:r>
      <w:r w:rsidR="00E817B6" w:rsidRPr="009355C0">
        <w:rPr>
          <w:rFonts w:ascii="Times New Roman" w:eastAsia="Times New Roman" w:hAnsi="Times New Roman" w:cs="Times New Roman"/>
          <w:b/>
          <w:bCs/>
          <w:sz w:val="24"/>
          <w:szCs w:val="24"/>
          <w:lang w:eastAsia="lv-LV"/>
        </w:rPr>
        <w:t>”</w:t>
      </w:r>
    </w:p>
    <w:p w14:paraId="1858E107" w14:textId="77777777" w:rsidR="00032BC2" w:rsidRPr="000C4105" w:rsidRDefault="00032BC2" w:rsidP="00032BC2">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6369"/>
      </w:tblGrid>
      <w:tr w:rsidR="000C4105" w:rsidRPr="00077509" w14:paraId="26E94511"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D7A19" w14:textId="77777777" w:rsidR="00032BC2" w:rsidRPr="00077509" w:rsidRDefault="00032BC2" w:rsidP="00032BC2">
            <w:pPr>
              <w:spacing w:before="195" w:after="0" w:line="240" w:lineRule="auto"/>
              <w:jc w:val="center"/>
              <w:rPr>
                <w:rFonts w:ascii="Times New Roman" w:eastAsia="Times New Roman" w:hAnsi="Times New Roman" w:cs="Times New Roman"/>
                <w:b/>
                <w:bCs/>
                <w:sz w:val="24"/>
                <w:szCs w:val="24"/>
                <w:lang w:eastAsia="lv-LV"/>
              </w:rPr>
            </w:pPr>
            <w:r w:rsidRPr="00077509">
              <w:rPr>
                <w:rFonts w:ascii="Times New Roman" w:eastAsia="Times New Roman" w:hAnsi="Times New Roman" w:cs="Times New Roman"/>
                <w:b/>
                <w:bCs/>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01DF89" w14:textId="77777777" w:rsidR="00032BC2" w:rsidRPr="00077509" w:rsidRDefault="00032BC2" w:rsidP="00032BC2">
            <w:pPr>
              <w:spacing w:before="195" w:after="0" w:line="240" w:lineRule="auto"/>
              <w:jc w:val="center"/>
              <w:rPr>
                <w:rFonts w:ascii="Times New Roman" w:eastAsia="Times New Roman" w:hAnsi="Times New Roman" w:cs="Times New Roman"/>
                <w:b/>
                <w:bCs/>
                <w:sz w:val="24"/>
                <w:szCs w:val="24"/>
                <w:lang w:eastAsia="lv-LV"/>
              </w:rPr>
            </w:pPr>
            <w:r w:rsidRPr="00077509">
              <w:rPr>
                <w:rFonts w:ascii="Times New Roman" w:eastAsia="Times New Roman" w:hAnsi="Times New Roman" w:cs="Times New Roman"/>
                <w:b/>
                <w:bCs/>
                <w:sz w:val="24"/>
                <w:szCs w:val="24"/>
                <w:lang w:eastAsia="lv-LV"/>
              </w:rPr>
              <w:t>Norādāmā informācija</w:t>
            </w:r>
          </w:p>
        </w:tc>
      </w:tr>
      <w:tr w:rsidR="000C4105" w:rsidRPr="000C4105" w14:paraId="27CD9905"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E0B5CCA"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1CD88F30" w14:textId="77777777" w:rsidR="00E33FE6" w:rsidRDefault="001E3CDD" w:rsidP="00E33FE6">
            <w:pPr>
              <w:pStyle w:val="Default"/>
              <w:ind w:firstLine="426"/>
              <w:rPr>
                <w:rFonts w:eastAsia="Times New Roman"/>
                <w:lang w:eastAsia="lv-LV"/>
              </w:rPr>
            </w:pPr>
            <w:r>
              <w:rPr>
                <w:rFonts w:eastAsia="Wingdings" w:cs="Arial Unicode MS"/>
                <w:iCs/>
              </w:rPr>
              <w:t xml:space="preserve"> </w:t>
            </w:r>
            <w:r w:rsidRPr="001E3CDD">
              <w:rPr>
                <w:rFonts w:eastAsia="Times New Roman"/>
                <w:lang w:eastAsia="lv-LV"/>
              </w:rPr>
              <w:t xml:space="preserve">Saskaņā ar Administratīvo teritoriju un apdzīvoto vietu likumu no 2025. gada 1. jūlija ir izveidots jauns Madonas novads, apvienojot   Madonas un Varakļānu novadu.  </w:t>
            </w:r>
          </w:p>
          <w:p w14:paraId="052612A8" w14:textId="77777777" w:rsidR="00E33FE6" w:rsidRDefault="00E33FE6" w:rsidP="00E33FE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E33FE6">
              <w:rPr>
                <w:rFonts w:ascii="Times New Roman" w:eastAsia="Times New Roman" w:hAnsi="Times New Roman" w:cs="Times New Roman"/>
                <w:sz w:val="24"/>
                <w:szCs w:val="24"/>
                <w:lang w:eastAsia="lv-LV"/>
              </w:rPr>
              <w:t xml:space="preserve">Pašlaik </w:t>
            </w:r>
            <w:r w:rsidR="001E3CDD" w:rsidRPr="001E3CDD">
              <w:rPr>
                <w:rFonts w:ascii="Times New Roman" w:eastAsia="Times New Roman" w:hAnsi="Times New Roman" w:cs="Times New Roman"/>
                <w:sz w:val="24"/>
                <w:szCs w:val="24"/>
                <w:lang w:eastAsia="lv-LV"/>
              </w:rPr>
              <w:t xml:space="preserve">Madonas novadā ir spēkā Madonas novada pašvaldības </w:t>
            </w:r>
            <w:r w:rsidRPr="00E33FE6">
              <w:rPr>
                <w:rFonts w:ascii="Times New Roman" w:eastAsia="Times New Roman" w:hAnsi="Times New Roman" w:cs="Times New Roman"/>
                <w:sz w:val="24"/>
                <w:szCs w:val="24"/>
                <w:lang w:eastAsia="lv-LV"/>
              </w:rPr>
              <w:t xml:space="preserve">2023. gada 28. septembra saistošie noteikumi Nr. 13 “Madonas novada pašvaldībai piederošo un tās nomāto dzīvojamo telpu īres maksas noteikšanas kārtība” un Varakļānu novada pašvaldības 2024. gada 30.maija saistošie noteikumi Nr.7 “Par Varakļānu novada pašvaldībai piederošo dzīvojamo telpu īri”, kuros ir atspoguļota īres maksas noteikšanas metodika. </w:t>
            </w:r>
          </w:p>
          <w:p w14:paraId="07ADE2C7" w14:textId="49B10DEB" w:rsidR="00E33FE6" w:rsidRPr="00E33FE6" w:rsidRDefault="00E33FE6" w:rsidP="00E33FE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E33FE6">
              <w:rPr>
                <w:rFonts w:ascii="Times New Roman" w:eastAsia="Times New Roman" w:hAnsi="Times New Roman" w:cs="Times New Roman"/>
                <w:sz w:val="24"/>
                <w:szCs w:val="24"/>
                <w:lang w:eastAsia="lv-LV"/>
              </w:rPr>
              <w:t>Varakļānu novada pašvaldības 2024. gada 30.maija saistoš</w:t>
            </w:r>
            <w:r>
              <w:rPr>
                <w:rFonts w:ascii="Times New Roman" w:eastAsia="Times New Roman" w:hAnsi="Times New Roman" w:cs="Times New Roman"/>
                <w:sz w:val="24"/>
                <w:szCs w:val="24"/>
                <w:lang w:eastAsia="lv-LV"/>
              </w:rPr>
              <w:t xml:space="preserve">ajos </w:t>
            </w:r>
            <w:r w:rsidRPr="00E33FE6">
              <w:rPr>
                <w:rFonts w:ascii="Times New Roman" w:eastAsia="Times New Roman" w:hAnsi="Times New Roman" w:cs="Times New Roman"/>
                <w:sz w:val="24"/>
                <w:szCs w:val="24"/>
                <w:lang w:eastAsia="lv-LV"/>
              </w:rPr>
              <w:t>noteikum</w:t>
            </w:r>
            <w:r>
              <w:rPr>
                <w:rFonts w:ascii="Times New Roman" w:eastAsia="Times New Roman" w:hAnsi="Times New Roman" w:cs="Times New Roman"/>
                <w:sz w:val="24"/>
                <w:szCs w:val="24"/>
                <w:lang w:eastAsia="lv-LV"/>
              </w:rPr>
              <w:t>os</w:t>
            </w:r>
            <w:r w:rsidRPr="00E33FE6">
              <w:rPr>
                <w:rFonts w:ascii="Times New Roman" w:eastAsia="Times New Roman" w:hAnsi="Times New Roman" w:cs="Times New Roman"/>
                <w:sz w:val="24"/>
                <w:szCs w:val="24"/>
                <w:lang w:eastAsia="lv-LV"/>
              </w:rPr>
              <w:t xml:space="preserve"> Nr.7 “Par Varakļānu novada pašvaldībai piederošo dzīvojamo telpu īri”</w:t>
            </w:r>
            <w:r>
              <w:rPr>
                <w:rFonts w:ascii="Times New Roman" w:eastAsia="Times New Roman" w:hAnsi="Times New Roman" w:cs="Times New Roman"/>
                <w:sz w:val="24"/>
                <w:szCs w:val="24"/>
                <w:lang w:eastAsia="lv-LV"/>
              </w:rPr>
              <w:t xml:space="preserve"> noteikti arī </w:t>
            </w:r>
            <w:r w:rsidRPr="00E33FE6">
              <w:rPr>
                <w:rFonts w:ascii="Times New Roman" w:eastAsia="Times New Roman" w:hAnsi="Times New Roman" w:cs="Times New Roman"/>
                <w:sz w:val="24"/>
                <w:szCs w:val="24"/>
                <w:lang w:eastAsia="lv-LV"/>
              </w:rPr>
              <w:t>izīrēšanas nosacījumu, kārtīb</w:t>
            </w:r>
            <w:r>
              <w:rPr>
                <w:rFonts w:ascii="Times New Roman" w:eastAsia="Times New Roman" w:hAnsi="Times New Roman" w:cs="Times New Roman"/>
                <w:sz w:val="24"/>
                <w:szCs w:val="24"/>
                <w:lang w:eastAsia="lv-LV"/>
              </w:rPr>
              <w:t>a</w:t>
            </w:r>
            <w:r w:rsidRPr="00E33FE6">
              <w:rPr>
                <w:rFonts w:ascii="Times New Roman" w:eastAsia="Times New Roman" w:hAnsi="Times New Roman" w:cs="Times New Roman"/>
                <w:sz w:val="24"/>
                <w:szCs w:val="24"/>
                <w:lang w:eastAsia="lv-LV"/>
              </w:rPr>
              <w:t xml:space="preserve"> un termiņ</w:t>
            </w:r>
            <w:r>
              <w:rPr>
                <w:rFonts w:ascii="Times New Roman" w:eastAsia="Times New Roman" w:hAnsi="Times New Roman" w:cs="Times New Roman"/>
                <w:sz w:val="24"/>
                <w:szCs w:val="24"/>
                <w:lang w:eastAsia="lv-LV"/>
              </w:rPr>
              <w:t>i atbilstoši Dzīvojamo telpu īres likuma 32. panta pirmajai daļai. Šos  jautājumus Madonas novada pašvaldība ir noteikusi pašvaldības 2022. gada 28.jūlija saistošajos noteikumos Nr.27 “</w:t>
            </w:r>
            <w:r w:rsidRPr="00E33FE6">
              <w:rPr>
                <w:rFonts w:ascii="Times New Roman" w:eastAsia="Times New Roman" w:hAnsi="Times New Roman" w:cs="Times New Roman"/>
                <w:sz w:val="24"/>
                <w:szCs w:val="24"/>
                <w:lang w:eastAsia="lv-LV"/>
              </w:rPr>
              <w:t>Par Madonas novada pašvaldībai piederošo dzīvojamo telpu izīrēšanas kārtību</w:t>
            </w:r>
            <w:r>
              <w:rPr>
                <w:rFonts w:ascii="Times New Roman" w:eastAsia="Times New Roman" w:hAnsi="Times New Roman" w:cs="Times New Roman"/>
                <w:sz w:val="24"/>
                <w:szCs w:val="24"/>
                <w:lang w:eastAsia="lv-LV"/>
              </w:rPr>
              <w:t>”, kas tiks izdoti jaunā redakcijā.</w:t>
            </w:r>
          </w:p>
          <w:p w14:paraId="185BAA25" w14:textId="62237D01" w:rsidR="001E3CDD" w:rsidRPr="001E3CDD" w:rsidRDefault="001E3CDD"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1E3CDD">
              <w:rPr>
                <w:rFonts w:ascii="Times New Roman" w:eastAsia="Times New Roman" w:hAnsi="Times New Roman" w:cs="Times New Roman"/>
                <w:sz w:val="24"/>
                <w:szCs w:val="24"/>
                <w:lang w:eastAsia="lv-LV"/>
              </w:rPr>
              <w:t>Administratīvo teritoriju un apdzīvoto vietu likuma Pārejas noteikumu 33.</w:t>
            </w:r>
            <w:r w:rsidRPr="00E33FE6">
              <w:rPr>
                <w:rFonts w:ascii="Times New Roman" w:eastAsia="Times New Roman" w:hAnsi="Times New Roman" w:cs="Times New Roman"/>
                <w:sz w:val="24"/>
                <w:szCs w:val="24"/>
                <w:vertAlign w:val="superscript"/>
                <w:lang w:eastAsia="lv-LV"/>
              </w:rPr>
              <w:t>8</w:t>
            </w:r>
            <w:r w:rsidRPr="001E3CDD">
              <w:rPr>
                <w:rFonts w:ascii="Times New Roman" w:eastAsia="Times New Roman" w:hAnsi="Times New Roman" w:cs="Times New Roman"/>
                <w:sz w:val="24"/>
                <w:szCs w:val="24"/>
                <w:lang w:eastAsia="lv-LV"/>
              </w:rPr>
              <w:t xml:space="preserve"> punktā paredzēts, ka 2025. gada pašvaldību vēlēšanās ievēlētā Madonas novada</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pašvaldības dome izvērtē novadu veidojošo bijušo pašvaldību,</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tas ir Madonas novada pašvaldības un Varakļānu novada</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 xml:space="preserve">pašvaldības, pieņemtos saistošos noteikumus un pieņem jaunus novada pašvaldības saistošos noteikumus. Līdz novada saistošo noteikumu spēkā stāšanās dienai, bet ne ilgāk kā līdz 2025. gada 31. decembrim ir spēkā novadu veidojošo bijušo pašvaldību saistošie noteikumi. </w:t>
            </w:r>
          </w:p>
          <w:p w14:paraId="5D03057D" w14:textId="180FAFB6" w:rsidR="00E33FE6" w:rsidRDefault="001E3CDD" w:rsidP="00E33FE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1E3CDD">
              <w:rPr>
                <w:rFonts w:ascii="Times New Roman" w:eastAsia="Times New Roman" w:hAnsi="Times New Roman" w:cs="Times New Roman"/>
                <w:sz w:val="24"/>
                <w:szCs w:val="24"/>
                <w:lang w:eastAsia="lv-LV"/>
              </w:rPr>
              <w:t xml:space="preserve">  Madonas novada pašvaldībai jāizdod jauni saistošie noteikumi par </w:t>
            </w:r>
            <w:r w:rsidR="00E33FE6">
              <w:rPr>
                <w:rFonts w:ascii="Times New Roman" w:eastAsia="Times New Roman" w:hAnsi="Times New Roman" w:cs="Times New Roman"/>
                <w:sz w:val="24"/>
                <w:szCs w:val="24"/>
                <w:lang w:eastAsia="lv-LV"/>
              </w:rPr>
              <w:t xml:space="preserve">īres maksas noteikšanas </w:t>
            </w:r>
            <w:r w:rsidRPr="001E3CDD">
              <w:rPr>
                <w:rFonts w:ascii="Times New Roman" w:eastAsia="Times New Roman" w:hAnsi="Times New Roman" w:cs="Times New Roman"/>
                <w:sz w:val="24"/>
                <w:szCs w:val="24"/>
                <w:lang w:eastAsia="lv-LV"/>
              </w:rPr>
              <w:t>kārtību</w:t>
            </w:r>
            <w:r w:rsidR="00E33FE6">
              <w:rPr>
                <w:rFonts w:ascii="Times New Roman" w:eastAsia="Times New Roman" w:hAnsi="Times New Roman" w:cs="Times New Roman"/>
                <w:sz w:val="24"/>
                <w:szCs w:val="24"/>
                <w:lang w:eastAsia="lv-LV"/>
              </w:rPr>
              <w:t xml:space="preserve">. </w:t>
            </w:r>
            <w:r w:rsidR="00E33FE6" w:rsidRPr="00346CD5">
              <w:rPr>
                <w:rFonts w:ascii="Times New Roman" w:hAnsi="Times New Roman" w:cs="Times New Roman"/>
                <w:sz w:val="24"/>
                <w:szCs w:val="24"/>
              </w:rPr>
              <w:t xml:space="preserve">Dzīvojamo telpu īres likuma 31. panta </w:t>
            </w:r>
            <w:r w:rsidR="00B4093E">
              <w:rPr>
                <w:rFonts w:ascii="Times New Roman" w:hAnsi="Times New Roman" w:cs="Times New Roman"/>
                <w:sz w:val="24"/>
                <w:szCs w:val="24"/>
              </w:rPr>
              <w:t xml:space="preserve">pirmajā daļā paredzēts, ka </w:t>
            </w:r>
            <w:r w:rsidR="00E33FE6" w:rsidRPr="00346CD5">
              <w:rPr>
                <w:rFonts w:ascii="Times New Roman" w:hAnsi="Times New Roman" w:cs="Times New Roman"/>
                <w:sz w:val="24"/>
                <w:szCs w:val="24"/>
              </w:rPr>
              <w:t>pašvaldībai piederošas vai tās nomātas dzīvojamās telpas īres maksas apmēru nosaka pašvaldība, ņemot vērā tās saistošos noteikumus par īres maksas noteikšanu</w:t>
            </w:r>
            <w:r w:rsidR="00B4093E">
              <w:rPr>
                <w:rFonts w:ascii="Times New Roman" w:hAnsi="Times New Roman" w:cs="Times New Roman"/>
                <w:sz w:val="24"/>
                <w:szCs w:val="24"/>
              </w:rPr>
              <w:t>.</w:t>
            </w:r>
          </w:p>
          <w:p w14:paraId="757AE2D7" w14:textId="77777777" w:rsidR="00B4093E" w:rsidRDefault="00E33FE6" w:rsidP="001E3CDD">
            <w:pPr>
              <w:shd w:val="clear" w:color="auto" w:fill="FFFFFF"/>
              <w:spacing w:after="0" w:line="240" w:lineRule="auto"/>
              <w:ind w:left="114" w:right="244" w:firstLine="422"/>
              <w:jc w:val="both"/>
              <w:rPr>
                <w:rFonts w:ascii="Times New Roman" w:hAnsi="Times New Roman" w:cs="Times New Roman"/>
                <w:sz w:val="24"/>
                <w:szCs w:val="24"/>
              </w:rPr>
            </w:pPr>
            <w:r w:rsidRPr="00346CD5">
              <w:rPr>
                <w:rFonts w:ascii="Times New Roman" w:hAnsi="Times New Roman" w:cs="Times New Roman"/>
                <w:sz w:val="24"/>
                <w:szCs w:val="24"/>
              </w:rPr>
              <w:t xml:space="preserve">Saistošo noteikumu mērķis ir noteikt kārtību, kādā pašvaldība nosaka īres maksu pašvaldības dzīvojamās telpās. </w:t>
            </w:r>
          </w:p>
          <w:p w14:paraId="41CFF90A" w14:textId="0864CF8B" w:rsidR="00B4093E" w:rsidRDefault="00B4093E" w:rsidP="001E3CDD">
            <w:pPr>
              <w:shd w:val="clear" w:color="auto" w:fill="FFFFFF"/>
              <w:spacing w:after="0" w:line="240" w:lineRule="auto"/>
              <w:ind w:left="114" w:right="244" w:firstLine="422"/>
              <w:jc w:val="both"/>
              <w:rPr>
                <w:rFonts w:ascii="Times New Roman" w:hAnsi="Times New Roman" w:cs="Times New Roman"/>
                <w:sz w:val="24"/>
                <w:szCs w:val="24"/>
              </w:rPr>
            </w:pPr>
            <w:r>
              <w:rPr>
                <w:rFonts w:ascii="Times New Roman" w:hAnsi="Times New Roman" w:cs="Times New Roman"/>
                <w:sz w:val="24"/>
                <w:szCs w:val="24"/>
              </w:rPr>
              <w:t>Madonas novada pašvaldības administratīvajā teritorijā līdz 2025. gada 1.jūlijam īres maksu noteica pašvaldība, ievērojot sertificēta vērtētāja noteikto īres maksu. Varakļānu novada pašvaldības administratīvajā teritorijā līdz 2025. gada 1.jūlijam īres maksu noteica pašvaldība, par pamatu ņemot īpašuma, arī dzīvokļa īpašuma kadastrālo vērtību.</w:t>
            </w:r>
          </w:p>
          <w:p w14:paraId="39FE69F7" w14:textId="6E3364FE" w:rsidR="001E3CDD" w:rsidRDefault="00B4093E" w:rsidP="001E3CDD">
            <w:pPr>
              <w:shd w:val="clear" w:color="auto" w:fill="FFFFFF"/>
              <w:spacing w:after="0" w:line="240" w:lineRule="auto"/>
              <w:ind w:left="114" w:right="244" w:firstLine="422"/>
              <w:jc w:val="both"/>
              <w:rPr>
                <w:rFonts w:ascii="Times New Roman" w:hAnsi="Times New Roman" w:cs="Times New Roman"/>
                <w:sz w:val="24"/>
                <w:szCs w:val="24"/>
              </w:rPr>
            </w:pPr>
            <w:r>
              <w:rPr>
                <w:rFonts w:ascii="Times New Roman" w:hAnsi="Times New Roman" w:cs="Times New Roman"/>
                <w:sz w:val="24"/>
                <w:szCs w:val="24"/>
              </w:rPr>
              <w:lastRenderedPageBreak/>
              <w:t xml:space="preserve">Saistošie noteikumi nosaka īres maksu konkrētām dzīvojamām telpām </w:t>
            </w:r>
            <w:r w:rsidRPr="00346CD5">
              <w:rPr>
                <w:rFonts w:ascii="Times New Roman" w:hAnsi="Times New Roman" w:cs="Times New Roman"/>
                <w:sz w:val="24"/>
                <w:szCs w:val="24"/>
              </w:rPr>
              <w:t>atbilstoši dzīvokļa labiekārtojumam</w:t>
            </w:r>
            <w:r>
              <w:rPr>
                <w:rFonts w:ascii="Times New Roman" w:hAnsi="Times New Roman" w:cs="Times New Roman"/>
                <w:sz w:val="24"/>
                <w:szCs w:val="24"/>
              </w:rPr>
              <w:t xml:space="preserve"> konkrētās novada teritorijās, par pamatu ņemot sertificēta vērtētāja noteikto īres maksu un to, kādu īres maksu bija noteikusi Madonas novada pašvaldība, attiecinot to arī uz bijušo Varakļānu novada teritoriju un mēģinot nodrošināt principu, ka īres maksa ir reāla atlīdzība par dzīvojamās telpas lietošanu. </w:t>
            </w:r>
          </w:p>
          <w:p w14:paraId="4C32B995" w14:textId="1231385C" w:rsidR="00717425" w:rsidRPr="001E3CDD" w:rsidRDefault="00717425"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Ievērojot to, ka Varakļānu pilsētā, Varakļānu pagastā un Murmastienes pagastā palielināsies īres maksa</w:t>
            </w:r>
            <w:r w:rsidR="00694AFD">
              <w:rPr>
                <w:rFonts w:ascii="Times New Roman" w:hAnsi="Times New Roman" w:cs="Times New Roman"/>
                <w:sz w:val="24"/>
                <w:szCs w:val="24"/>
              </w:rPr>
              <w:t>,</w:t>
            </w:r>
            <w:r>
              <w:rPr>
                <w:rFonts w:ascii="Times New Roman" w:hAnsi="Times New Roman" w:cs="Times New Roman"/>
                <w:sz w:val="24"/>
                <w:szCs w:val="24"/>
              </w:rPr>
              <w:t xml:space="preserve"> noteikumos noteikts pārejas periods līdz 2026. gada 31.decembrim.</w:t>
            </w:r>
          </w:p>
          <w:p w14:paraId="6DA681C7" w14:textId="3B42E058" w:rsidR="001E3CDD" w:rsidRPr="001E3CDD" w:rsidRDefault="001E3CDD" w:rsidP="001E3CDD">
            <w:pPr>
              <w:pStyle w:val="Default"/>
              <w:jc w:val="both"/>
              <w:rPr>
                <w:rFonts w:eastAsia="Wingdings" w:cs="Arial Unicode MS"/>
                <w:iCs/>
                <w:color w:val="auto"/>
              </w:rPr>
            </w:pPr>
          </w:p>
        </w:tc>
      </w:tr>
      <w:tr w:rsidR="000C4105" w:rsidRPr="000C4105" w14:paraId="79C52103" w14:textId="77777777" w:rsidTr="006037D0">
        <w:trPr>
          <w:trHeight w:val="1293"/>
        </w:trPr>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57413AF"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D9CCF37" w14:textId="3600B74D" w:rsidR="00B4093E" w:rsidRPr="00346CD5" w:rsidRDefault="00B4093E" w:rsidP="00B4093E">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Nosakot citu īres maksu</w:t>
            </w:r>
            <w:r>
              <w:rPr>
                <w:rFonts w:ascii="Times New Roman" w:eastAsia="Times New Roman" w:hAnsi="Times New Roman" w:cs="Times New Roman"/>
                <w:sz w:val="24"/>
                <w:szCs w:val="24"/>
                <w:lang w:eastAsia="lv-LV"/>
              </w:rPr>
              <w:t xml:space="preserve"> bijušā Varakļānu novada pašvaldības administratīvajā teritorijā, bet saglabājot to esošajā apmērā bijušā Madonas novada teritorijā, </w:t>
            </w:r>
            <w:r w:rsidRPr="00346CD5">
              <w:rPr>
                <w:rFonts w:ascii="Times New Roman" w:eastAsia="Times New Roman" w:hAnsi="Times New Roman" w:cs="Times New Roman"/>
                <w:sz w:val="24"/>
                <w:szCs w:val="24"/>
                <w:lang w:eastAsia="lv-LV"/>
              </w:rPr>
              <w:t xml:space="preserve">prognozētā aptuvenā fiskālā ietekme uz </w:t>
            </w:r>
            <w:r w:rsidR="00947EAF">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budžetu ir </w:t>
            </w:r>
            <w:r w:rsidR="00420CED" w:rsidRPr="00536A91">
              <w:rPr>
                <w:rFonts w:ascii="Times New Roman" w:eastAsia="Times New Roman" w:hAnsi="Times New Roman" w:cs="Times New Roman"/>
                <w:sz w:val="24"/>
                <w:szCs w:val="24"/>
                <w:lang w:eastAsia="lv-LV"/>
              </w:rPr>
              <w:t>22300</w:t>
            </w:r>
            <w:r w:rsidRPr="00536A91">
              <w:rPr>
                <w:rFonts w:ascii="Times New Roman" w:eastAsia="Times New Roman" w:hAnsi="Times New Roman" w:cs="Times New Roman"/>
                <w:sz w:val="24"/>
                <w:szCs w:val="24"/>
                <w:lang w:eastAsia="lv-LV"/>
              </w:rPr>
              <w:t> </w:t>
            </w:r>
            <w:proofErr w:type="spellStart"/>
            <w:r w:rsidRPr="00536A91">
              <w:rPr>
                <w:rFonts w:ascii="Times New Roman" w:eastAsia="Times New Roman" w:hAnsi="Times New Roman" w:cs="Times New Roman"/>
                <w:i/>
                <w:iCs/>
                <w:sz w:val="24"/>
                <w:szCs w:val="24"/>
                <w:lang w:eastAsia="lv-LV"/>
              </w:rPr>
              <w:t>euro</w:t>
            </w:r>
            <w:proofErr w:type="spellEnd"/>
            <w:r w:rsidRPr="00536A91">
              <w:rPr>
                <w:rFonts w:ascii="Times New Roman" w:eastAsia="Times New Roman" w:hAnsi="Times New Roman" w:cs="Times New Roman"/>
                <w:sz w:val="24"/>
                <w:szCs w:val="24"/>
                <w:lang w:eastAsia="lv-LV"/>
              </w:rPr>
              <w:t> gadā.</w:t>
            </w:r>
          </w:p>
          <w:p w14:paraId="370C9BE3" w14:textId="6610725F" w:rsidR="00E817B6" w:rsidRPr="000C4105" w:rsidRDefault="00B4093E" w:rsidP="00B4093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346CD5">
              <w:rPr>
                <w:rFonts w:ascii="Times New Roman" w:hAnsi="Times New Roman" w:cs="Times New Roman"/>
                <w:sz w:val="24"/>
                <w:szCs w:val="24"/>
              </w:rPr>
              <w:t>Saistošo noteikumu nosacījumi nerada būtisku papildus ietekmi uz budžetu</w:t>
            </w:r>
          </w:p>
        </w:tc>
      </w:tr>
      <w:tr w:rsidR="000C4105" w:rsidRPr="000C4105" w14:paraId="4FD9B53A"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A907038"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DA55016" w14:textId="77777777" w:rsidR="00947EAF" w:rsidRDefault="00947EAF"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2C26FE44" w14:textId="6C52CB41"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Sociālā ietekme – Saistošie noteikumi paredz, ka </w:t>
            </w:r>
            <w:r>
              <w:rPr>
                <w:rFonts w:ascii="Times New Roman" w:eastAsia="Times New Roman" w:hAnsi="Times New Roman" w:cs="Times New Roman"/>
                <w:sz w:val="24"/>
                <w:szCs w:val="24"/>
                <w:lang w:eastAsia="lv-LV"/>
              </w:rPr>
              <w:t>tiek piemērots īres maksas samazinājums konkrētām īrnieku vai viņu ģimenes locekļu kategorijām, kas dos pozitīvu ietekmi sociāli mazāk nodrošinātajiem.</w:t>
            </w:r>
          </w:p>
          <w:p w14:paraId="6EF54FA4" w14:textId="77777777"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Ietekme uz vidi – nav attiecināms.</w:t>
            </w:r>
          </w:p>
          <w:p w14:paraId="53FD37B8" w14:textId="1F9A1A32"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iedzīvotāju veselību – </w:t>
            </w:r>
            <w:r>
              <w:rPr>
                <w:rFonts w:ascii="Times New Roman" w:eastAsia="Times New Roman" w:hAnsi="Times New Roman" w:cs="Times New Roman"/>
                <w:sz w:val="24"/>
                <w:szCs w:val="24"/>
                <w:lang w:eastAsia="lv-LV"/>
              </w:rPr>
              <w:t>nav attiecināms.</w:t>
            </w:r>
          </w:p>
          <w:p w14:paraId="344F7279" w14:textId="18343B9E"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uzņēmējdarbības vidi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teritorijā – </w:t>
            </w:r>
            <w:r>
              <w:rPr>
                <w:rFonts w:ascii="Times New Roman" w:eastAsia="Times New Roman" w:hAnsi="Times New Roman" w:cs="Times New Roman"/>
                <w:sz w:val="24"/>
                <w:szCs w:val="24"/>
                <w:lang w:eastAsia="lv-LV"/>
              </w:rPr>
              <w:t>neierobežo uzņēmējdarbības vidi.</w:t>
            </w:r>
            <w:r w:rsidRPr="00346CD5">
              <w:rPr>
                <w:rFonts w:ascii="Times New Roman" w:eastAsia="Times New Roman" w:hAnsi="Times New Roman" w:cs="Times New Roman"/>
                <w:sz w:val="24"/>
                <w:szCs w:val="24"/>
                <w:lang w:eastAsia="lv-LV"/>
              </w:rPr>
              <w:t> </w:t>
            </w:r>
          </w:p>
          <w:p w14:paraId="66E7639F" w14:textId="7752A6B6"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konkurenci – </w:t>
            </w:r>
            <w:r>
              <w:rPr>
                <w:rFonts w:ascii="Times New Roman" w:eastAsia="Times New Roman" w:hAnsi="Times New Roman" w:cs="Times New Roman"/>
                <w:sz w:val="24"/>
                <w:szCs w:val="24"/>
                <w:lang w:eastAsia="lv-LV"/>
              </w:rPr>
              <w:t>s</w:t>
            </w:r>
            <w:r w:rsidRPr="00346CD5">
              <w:rPr>
                <w:rFonts w:ascii="Times New Roman" w:eastAsia="Times New Roman" w:hAnsi="Times New Roman" w:cs="Times New Roman"/>
                <w:sz w:val="24"/>
                <w:szCs w:val="24"/>
                <w:lang w:eastAsia="lv-LV"/>
              </w:rPr>
              <w:t>aistošos noteikumos paredzētie pasākumi neierobežo konkurenci.</w:t>
            </w:r>
          </w:p>
          <w:p w14:paraId="2A606A45" w14:textId="2A510485" w:rsidR="00032BC2" w:rsidRPr="000C4105" w:rsidRDefault="00894C6E" w:rsidP="00B802A5">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Nebūtiska ietekme uz konkurenci īres dzīvokļu tirgū.</w:t>
            </w:r>
          </w:p>
        </w:tc>
      </w:tr>
      <w:tr w:rsidR="000C4105" w:rsidRPr="000C4105" w14:paraId="34A8B06B"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E0A5BF1"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E4EA216" w14:textId="77777777" w:rsidR="00894C6E"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58471930" w14:textId="56E11BD4" w:rsidR="00B802A5" w:rsidRDefault="00B802A5" w:rsidP="00B802A5">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Īres maksas iekasēšanu un īres līgumu slēgšanu administrē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iestāde “Madonas novada Centrālā administrācija”, kas ir institūcija, kurā privātpersona var vērsties </w:t>
            </w:r>
            <w:r>
              <w:rPr>
                <w:rFonts w:ascii="Times New Roman" w:eastAsia="Times New Roman" w:hAnsi="Times New Roman" w:cs="Times New Roman"/>
                <w:sz w:val="24"/>
                <w:szCs w:val="24"/>
                <w:lang w:eastAsia="lv-LV"/>
              </w:rPr>
              <w:t xml:space="preserve">attiecībā uz </w:t>
            </w:r>
            <w:r w:rsidRPr="00346CD5">
              <w:rPr>
                <w:rFonts w:ascii="Times New Roman" w:eastAsia="Times New Roman" w:hAnsi="Times New Roman" w:cs="Times New Roman"/>
                <w:sz w:val="24"/>
                <w:szCs w:val="24"/>
                <w:lang w:eastAsia="lv-LV"/>
              </w:rPr>
              <w:t>saistošo noteikumu piemērošan</w:t>
            </w:r>
            <w:r>
              <w:rPr>
                <w:rFonts w:ascii="Times New Roman" w:eastAsia="Times New Roman" w:hAnsi="Times New Roman" w:cs="Times New Roman"/>
                <w:sz w:val="24"/>
                <w:szCs w:val="24"/>
                <w:lang w:eastAsia="lv-LV"/>
              </w:rPr>
              <w:t>u</w:t>
            </w:r>
            <w:r w:rsidRPr="00346CD5">
              <w:rPr>
                <w:rFonts w:ascii="Times New Roman" w:eastAsia="Times New Roman" w:hAnsi="Times New Roman" w:cs="Times New Roman"/>
                <w:sz w:val="24"/>
                <w:szCs w:val="24"/>
                <w:lang w:eastAsia="lv-LV"/>
              </w:rPr>
              <w:t>.</w:t>
            </w:r>
          </w:p>
          <w:p w14:paraId="1C32EE50" w14:textId="5DFB9E2D" w:rsidR="00B802A5" w:rsidRPr="00346CD5" w:rsidRDefault="00B802A5" w:rsidP="00B802A5">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Paziņojumu par īres maksas grozīšanu nosūtīs </w:t>
            </w:r>
            <w:r w:rsidR="00717425">
              <w:rPr>
                <w:rFonts w:ascii="Times New Roman" w:eastAsia="Times New Roman" w:hAnsi="Times New Roman" w:cs="Times New Roman"/>
                <w:sz w:val="24"/>
                <w:szCs w:val="24"/>
                <w:lang w:eastAsia="lv-LV"/>
              </w:rPr>
              <w:t>pašvaldības dzīvojamo telpu izīrētājs.</w:t>
            </w:r>
            <w:r w:rsidRPr="00346CD5">
              <w:rPr>
                <w:rFonts w:ascii="Times New Roman" w:eastAsia="Times New Roman" w:hAnsi="Times New Roman" w:cs="Times New Roman"/>
                <w:sz w:val="24"/>
                <w:szCs w:val="24"/>
                <w:lang w:eastAsia="lv-LV"/>
              </w:rPr>
              <w:t xml:space="preserve"> </w:t>
            </w:r>
          </w:p>
          <w:p w14:paraId="1E761FA5" w14:textId="00EE5B10" w:rsidR="00032BC2" w:rsidRPr="000C4105" w:rsidRDefault="00894C6E" w:rsidP="00717425">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 xml:space="preserve">Lēmumu par </w:t>
            </w:r>
            <w:r w:rsidR="00B802A5">
              <w:rPr>
                <w:rFonts w:ascii="Times New Roman" w:eastAsia="Times New Roman" w:hAnsi="Times New Roman" w:cs="Times New Roman"/>
                <w:sz w:val="24"/>
                <w:szCs w:val="24"/>
                <w:lang w:eastAsia="lv-LV"/>
              </w:rPr>
              <w:t xml:space="preserve">īrniekam vai viņa ģimenes loceklim noteiktās īres maksas samazināšanu pieņems </w:t>
            </w:r>
            <w:r w:rsidR="00B802A5">
              <w:rPr>
                <w:rFonts w:ascii="Times New Roman" w:hAnsi="Times New Roman" w:cs="Times New Roman"/>
                <w:sz w:val="24"/>
                <w:szCs w:val="24"/>
              </w:rPr>
              <w:t xml:space="preserve">Centrālās administrācijas </w:t>
            </w:r>
            <w:bookmarkStart w:id="0" w:name="_Hlk209716698"/>
            <w:r w:rsidR="00B802A5" w:rsidRPr="00340088">
              <w:rPr>
                <w:rFonts w:ascii="Times New Roman" w:hAnsi="Times New Roman" w:cs="Times New Roman"/>
                <w:sz w:val="24"/>
                <w:szCs w:val="24"/>
              </w:rPr>
              <w:t>Nekustamā īpašuma pārvaldības un teritoriālās plānošanas nodaļa</w:t>
            </w:r>
            <w:r w:rsidR="00717425">
              <w:rPr>
                <w:rFonts w:ascii="Times New Roman" w:hAnsi="Times New Roman" w:cs="Times New Roman"/>
                <w:sz w:val="24"/>
                <w:szCs w:val="24"/>
              </w:rPr>
              <w:t>s</w:t>
            </w:r>
            <w:r w:rsidR="00B802A5">
              <w:rPr>
                <w:rFonts w:ascii="Times New Roman" w:hAnsi="Times New Roman" w:cs="Times New Roman"/>
                <w:sz w:val="24"/>
                <w:szCs w:val="24"/>
              </w:rPr>
              <w:t xml:space="preserve"> atbildīgais darbinieks</w:t>
            </w:r>
            <w:bookmarkEnd w:id="0"/>
            <w:r w:rsidR="00717425">
              <w:rPr>
                <w:rFonts w:ascii="Times New Roman" w:hAnsi="Times New Roman" w:cs="Times New Roman"/>
                <w:sz w:val="24"/>
                <w:szCs w:val="24"/>
              </w:rPr>
              <w:t xml:space="preserve">, tādejādi samazinot administratīvo slogu un nodrošinot ātrāku lēmumu pieņemšanu. </w:t>
            </w:r>
            <w:r w:rsidR="00B802A5">
              <w:rPr>
                <w:rFonts w:ascii="Times New Roman" w:eastAsia="Times New Roman" w:hAnsi="Times New Roman" w:cs="Times New Roman"/>
                <w:sz w:val="24"/>
                <w:szCs w:val="24"/>
                <w:lang w:eastAsia="lv-LV"/>
              </w:rPr>
              <w:t xml:space="preserve">  </w:t>
            </w:r>
          </w:p>
        </w:tc>
      </w:tr>
      <w:tr w:rsidR="000C4105" w:rsidRPr="000C4105" w14:paraId="47E7630E"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684CA8B"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5427F5C" w14:textId="7009EAFB" w:rsidR="00CB763A" w:rsidRPr="00CB763A" w:rsidRDefault="00CB763A" w:rsidP="00CB763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CB763A">
              <w:rPr>
                <w:rFonts w:ascii="Times New Roman" w:eastAsia="Times New Roman" w:hAnsi="Times New Roman" w:cs="Times New Roman"/>
                <w:sz w:val="24"/>
                <w:szCs w:val="24"/>
                <w:lang w:eastAsia="lv-LV"/>
              </w:rPr>
              <w:t>Pašvaldības funkcija – sniegt iedzīvotājiem palīdzību mājokļa jautājumu risināšanā</w:t>
            </w:r>
            <w:r w:rsidR="00F301E8" w:rsidRPr="00F301E8">
              <w:rPr>
                <w:rFonts w:ascii="Times New Roman" w:eastAsia="Times New Roman" w:hAnsi="Times New Roman" w:cs="Times New Roman"/>
                <w:sz w:val="24"/>
                <w:szCs w:val="24"/>
                <w:lang w:eastAsia="lv-LV"/>
              </w:rPr>
              <w:t>, kā arī veicināt dzīvojamā fonda veidošanu, uzturēšanu un modernizēšanu</w:t>
            </w:r>
            <w:r w:rsidR="00F301E8">
              <w:rPr>
                <w:rFonts w:ascii="Times New Roman" w:eastAsia="Times New Roman" w:hAnsi="Times New Roman" w:cs="Times New Roman"/>
                <w:sz w:val="24"/>
                <w:szCs w:val="24"/>
                <w:lang w:eastAsia="lv-LV"/>
              </w:rPr>
              <w:t>, ko var īstenot tikai ar īres maksām par izīrētajām dzīvojamām telpām.</w:t>
            </w:r>
          </w:p>
          <w:p w14:paraId="137D45B1" w14:textId="7BE2AE32"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w:t>
            </w:r>
            <w:r w:rsidR="009479E4" w:rsidRPr="000C4105">
              <w:rPr>
                <w:rFonts w:ascii="Times New Roman" w:eastAsia="Times New Roman" w:hAnsi="Times New Roman" w:cs="Times New Roman"/>
                <w:sz w:val="24"/>
                <w:szCs w:val="24"/>
                <w:lang w:eastAsia="lv-LV"/>
              </w:rPr>
              <w:t>ā</w:t>
            </w:r>
            <w:r w:rsidRPr="000C4105">
              <w:rPr>
                <w:rFonts w:ascii="Times New Roman" w:eastAsia="Times New Roman" w:hAnsi="Times New Roman" w:cs="Times New Roman"/>
                <w:sz w:val="24"/>
                <w:szCs w:val="24"/>
                <w:lang w:eastAsia="lv-LV"/>
              </w:rPr>
              <w:t xml:space="preserve"> tiks iesaistīti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esošie </w:t>
            </w:r>
            <w:r w:rsidR="00CB763A">
              <w:rPr>
                <w:rFonts w:ascii="Times New Roman" w:eastAsia="Times New Roman" w:hAnsi="Times New Roman" w:cs="Times New Roman"/>
                <w:sz w:val="24"/>
                <w:szCs w:val="24"/>
                <w:lang w:eastAsia="lv-LV"/>
              </w:rPr>
              <w:t>darbinieki</w:t>
            </w:r>
            <w:r w:rsidRPr="000C4105">
              <w:rPr>
                <w:rFonts w:ascii="Times New Roman" w:eastAsia="Times New Roman" w:hAnsi="Times New Roman" w:cs="Times New Roman"/>
                <w:sz w:val="24"/>
                <w:szCs w:val="24"/>
                <w:lang w:eastAsia="lv-LV"/>
              </w:rPr>
              <w:t xml:space="preserve">, nav nepieciešams veidot jaunas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ašvaldības institūcijas vai darba vietas.</w:t>
            </w:r>
          </w:p>
        </w:tc>
      </w:tr>
      <w:tr w:rsidR="000C4105" w:rsidRPr="000C4105" w14:paraId="12B7AB30"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2CFDC11"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B3A32B2" w14:textId="3CCBB73B"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Saistošajos noteikumos noteikto</w:t>
            </w:r>
            <w:r w:rsidR="00CB763A">
              <w:rPr>
                <w:rFonts w:ascii="Times New Roman" w:eastAsia="Times New Roman" w:hAnsi="Times New Roman" w:cs="Times New Roman"/>
                <w:sz w:val="24"/>
                <w:szCs w:val="24"/>
                <w:lang w:eastAsia="lv-LV"/>
              </w:rPr>
              <w:t xml:space="preserve"> kārtību nodrošinās pašvaldības </w:t>
            </w:r>
            <w:r w:rsidR="00B802A5">
              <w:rPr>
                <w:rFonts w:ascii="Times New Roman" w:hAnsi="Times New Roman" w:cs="Times New Roman"/>
                <w:sz w:val="24"/>
                <w:szCs w:val="24"/>
              </w:rPr>
              <w:t xml:space="preserve">Centrālās administrācijas </w:t>
            </w:r>
            <w:r w:rsidR="00B802A5" w:rsidRPr="00340088">
              <w:rPr>
                <w:rFonts w:ascii="Times New Roman" w:hAnsi="Times New Roman" w:cs="Times New Roman"/>
                <w:sz w:val="24"/>
                <w:szCs w:val="24"/>
              </w:rPr>
              <w:t>Nekustamā īpašuma pārvaldības un teritoriālās plānošanas nodaļa</w:t>
            </w:r>
            <w:r w:rsidR="00B802A5">
              <w:rPr>
                <w:rFonts w:ascii="Times New Roman" w:hAnsi="Times New Roman" w:cs="Times New Roman"/>
                <w:sz w:val="24"/>
                <w:szCs w:val="24"/>
              </w:rPr>
              <w:t xml:space="preserve"> atbildīgais darbinieks.</w:t>
            </w:r>
          </w:p>
        </w:tc>
      </w:tr>
      <w:tr w:rsidR="000C4105" w:rsidRPr="000C4105" w14:paraId="51D137B9"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B2EFFB8"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51500EC" w14:textId="11776211" w:rsidR="00032BC2" w:rsidRPr="000C4105" w:rsidRDefault="00CB763A"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w:t>
            </w:r>
            <w:r w:rsidRPr="00CB763A">
              <w:rPr>
                <w:rFonts w:ascii="Times New Roman" w:eastAsia="Times New Roman" w:hAnsi="Times New Roman" w:cs="Times New Roman"/>
                <w:sz w:val="24"/>
                <w:szCs w:val="24"/>
                <w:lang w:eastAsia="lv-LV"/>
              </w:rPr>
              <w:t xml:space="preserve">rasības ir samērīgas pret ieguvumiem, ko sniedz mērķa sasniegšana, jo bez šiem saistošajiem noteikumiem pašvaldība nav tiesīga </w:t>
            </w:r>
            <w:r w:rsidR="00B802A5">
              <w:rPr>
                <w:rFonts w:ascii="Times New Roman" w:eastAsia="Times New Roman" w:hAnsi="Times New Roman" w:cs="Times New Roman"/>
                <w:sz w:val="24"/>
                <w:szCs w:val="24"/>
                <w:lang w:eastAsia="lv-LV"/>
              </w:rPr>
              <w:t xml:space="preserve">noteikt īres maksu pašvaldības izīrētajās dzīvojamās telpās. </w:t>
            </w:r>
            <w:r w:rsidR="00032BC2" w:rsidRPr="000C410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0C4105" w:rsidRPr="000C4105" w14:paraId="2AA08173"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25393D0"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B5A8A13" w14:textId="6602394C" w:rsidR="00032BC2"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Atbilstoši </w:t>
            </w:r>
            <w:hyperlink r:id="rId6" w:tgtFrame="_blank" w:history="1">
              <w:r w:rsidRPr="000C4105">
                <w:rPr>
                  <w:rFonts w:ascii="Times New Roman" w:eastAsia="Times New Roman" w:hAnsi="Times New Roman" w:cs="Times New Roman"/>
                  <w:sz w:val="24"/>
                  <w:szCs w:val="24"/>
                  <w:lang w:eastAsia="lv-LV"/>
                </w:rPr>
                <w:t>Pašvaldību</w:t>
              </w:r>
              <w:r w:rsidR="000C4105">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likuma</w:t>
              </w:r>
            </w:hyperlink>
            <w:r w:rsidRPr="000C4105">
              <w:rPr>
                <w:rFonts w:ascii="Times New Roman" w:eastAsia="Times New Roman" w:hAnsi="Times New Roman" w:cs="Times New Roman"/>
                <w:sz w:val="24"/>
                <w:szCs w:val="24"/>
                <w:lang w:eastAsia="lv-LV"/>
              </w:rPr>
              <w:t> </w:t>
            </w:r>
            <w:hyperlink r:id="rId7" w:anchor="p46" w:tgtFrame="_blank" w:history="1">
              <w:r w:rsidRPr="000C4105">
                <w:rPr>
                  <w:rFonts w:ascii="Times New Roman" w:eastAsia="Times New Roman" w:hAnsi="Times New Roman" w:cs="Times New Roman"/>
                  <w:sz w:val="24"/>
                  <w:szCs w:val="24"/>
                  <w:lang w:eastAsia="lv-LV"/>
                </w:rPr>
                <w:t>46.</w:t>
              </w:r>
            </w:hyperlink>
            <w:r w:rsidRPr="000C4105">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w:t>
            </w:r>
            <w:r w:rsidR="00DC1784">
              <w:rPr>
                <w:rFonts w:ascii="Times New Roman" w:eastAsia="Times New Roman" w:hAnsi="Times New Roman" w:cs="Times New Roman"/>
                <w:sz w:val="24"/>
                <w:szCs w:val="24"/>
                <w:lang w:eastAsia="lv-LV"/>
              </w:rPr>
              <w:t>no</w:t>
            </w:r>
            <w:r w:rsidR="002E55B5">
              <w:rPr>
                <w:rFonts w:ascii="Times New Roman" w:eastAsia="Times New Roman" w:hAnsi="Times New Roman" w:cs="Times New Roman"/>
                <w:sz w:val="24"/>
                <w:szCs w:val="24"/>
                <w:lang w:eastAsia="lv-LV"/>
              </w:rPr>
              <w:t xml:space="preserve"> 2025. </w:t>
            </w:r>
            <w:r w:rsidR="002E55B5" w:rsidRPr="008517DA">
              <w:rPr>
                <w:rFonts w:ascii="Times New Roman" w:eastAsia="Times New Roman" w:hAnsi="Times New Roman" w:cs="Times New Roman"/>
                <w:sz w:val="24"/>
                <w:szCs w:val="24"/>
                <w:lang w:eastAsia="lv-LV"/>
              </w:rPr>
              <w:t xml:space="preserve">gada </w:t>
            </w:r>
            <w:r w:rsidR="008517DA" w:rsidRPr="008517DA">
              <w:rPr>
                <w:rFonts w:ascii="Times New Roman" w:eastAsia="Times New Roman" w:hAnsi="Times New Roman" w:cs="Times New Roman"/>
                <w:sz w:val="24"/>
                <w:szCs w:val="24"/>
                <w:lang w:eastAsia="lv-LV"/>
              </w:rPr>
              <w:t>29. septembra</w:t>
            </w:r>
            <w:r w:rsidR="00672CBA" w:rsidRPr="008517DA">
              <w:rPr>
                <w:rFonts w:ascii="Times New Roman" w:eastAsia="Times New Roman" w:hAnsi="Times New Roman" w:cs="Times New Roman"/>
                <w:sz w:val="24"/>
                <w:szCs w:val="24"/>
                <w:lang w:eastAsia="lv-LV"/>
              </w:rPr>
              <w:t xml:space="preserve"> </w:t>
            </w:r>
            <w:r w:rsidR="00DC1784" w:rsidRPr="008517DA">
              <w:rPr>
                <w:rFonts w:ascii="Times New Roman" w:eastAsia="Times New Roman" w:hAnsi="Times New Roman" w:cs="Times New Roman"/>
                <w:sz w:val="24"/>
                <w:szCs w:val="24"/>
                <w:lang w:eastAsia="lv-LV"/>
              </w:rPr>
              <w:t xml:space="preserve">līdz </w:t>
            </w:r>
            <w:r w:rsidR="008517DA" w:rsidRPr="008517DA">
              <w:rPr>
                <w:rFonts w:ascii="Times New Roman" w:eastAsia="Times New Roman" w:hAnsi="Times New Roman" w:cs="Times New Roman"/>
                <w:sz w:val="24"/>
                <w:szCs w:val="24"/>
                <w:lang w:eastAsia="lv-LV"/>
              </w:rPr>
              <w:t>2025. gada 12. oktobrim</w:t>
            </w:r>
            <w:r w:rsidR="00672CBA" w:rsidRPr="008517DA">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 xml:space="preserve">publicēts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tīmekļa vietnē www.madona.lv sadaļas </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Dokumenti</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 xml:space="preserve"> </w:t>
            </w:r>
            <w:proofErr w:type="spellStart"/>
            <w:r w:rsidRPr="000C4105">
              <w:rPr>
                <w:rFonts w:ascii="Times New Roman" w:eastAsia="Times New Roman" w:hAnsi="Times New Roman" w:cs="Times New Roman"/>
                <w:sz w:val="24"/>
                <w:szCs w:val="24"/>
                <w:lang w:eastAsia="lv-LV"/>
              </w:rPr>
              <w:t>apakšs</w:t>
            </w:r>
            <w:r w:rsidR="009D016D" w:rsidRPr="000C4105">
              <w:rPr>
                <w:rFonts w:ascii="Times New Roman" w:eastAsia="Times New Roman" w:hAnsi="Times New Roman" w:cs="Times New Roman"/>
                <w:sz w:val="24"/>
                <w:szCs w:val="24"/>
                <w:lang w:eastAsia="lv-LV"/>
              </w:rPr>
              <w:t>a</w:t>
            </w:r>
            <w:r w:rsidRPr="000C4105">
              <w:rPr>
                <w:rFonts w:ascii="Times New Roman" w:eastAsia="Times New Roman" w:hAnsi="Times New Roman" w:cs="Times New Roman"/>
                <w:sz w:val="24"/>
                <w:szCs w:val="24"/>
                <w:lang w:eastAsia="lv-LV"/>
              </w:rPr>
              <w:t>da</w:t>
            </w:r>
            <w:r w:rsidR="009D016D" w:rsidRPr="000C4105">
              <w:rPr>
                <w:rFonts w:ascii="Times New Roman" w:eastAsia="Times New Roman" w:hAnsi="Times New Roman" w:cs="Times New Roman"/>
                <w:sz w:val="24"/>
                <w:szCs w:val="24"/>
                <w:lang w:eastAsia="lv-LV"/>
              </w:rPr>
              <w:t>ļ</w:t>
            </w:r>
            <w:r w:rsidRPr="000C4105">
              <w:rPr>
                <w:rFonts w:ascii="Times New Roman" w:eastAsia="Times New Roman" w:hAnsi="Times New Roman" w:cs="Times New Roman"/>
                <w:sz w:val="24"/>
                <w:szCs w:val="24"/>
                <w:lang w:eastAsia="lv-LV"/>
              </w:rPr>
              <w:t>ā</w:t>
            </w:r>
            <w:proofErr w:type="spellEnd"/>
            <w:r w:rsidRPr="000C4105">
              <w:rPr>
                <w:rFonts w:ascii="Times New Roman" w:eastAsia="Times New Roman" w:hAnsi="Times New Roman" w:cs="Times New Roman"/>
                <w:sz w:val="24"/>
                <w:szCs w:val="24"/>
                <w:lang w:eastAsia="lv-LV"/>
              </w:rPr>
              <w:t xml:space="preserve"> </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Saistošo noteikumu projekti</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w:t>
            </w:r>
            <w:r w:rsidR="007E41C6">
              <w:rPr>
                <w:rFonts w:ascii="Times New Roman" w:eastAsia="Times New Roman" w:hAnsi="Times New Roman" w:cs="Times New Roman"/>
                <w:sz w:val="24"/>
                <w:szCs w:val="24"/>
                <w:lang w:eastAsia="lv-LV"/>
              </w:rPr>
              <w:t xml:space="preserve"> </w:t>
            </w:r>
          </w:p>
          <w:p w14:paraId="06065632" w14:textId="651BCBDC" w:rsidR="007E41C6" w:rsidRPr="000C4105" w:rsidRDefault="008517DA" w:rsidP="000C088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Iedzīvotāju priekšlikumi un ierosinājumi netika saņemti.</w:t>
            </w:r>
          </w:p>
          <w:p w14:paraId="1B6FC9E1" w14:textId="22F51C9D" w:rsidR="00032BC2" w:rsidRPr="000C4105" w:rsidRDefault="00032BC2" w:rsidP="00032BC2">
            <w:pPr>
              <w:spacing w:before="100" w:beforeAutospacing="1" w:after="100" w:afterAutospacing="1" w:line="293" w:lineRule="atLeast"/>
              <w:rPr>
                <w:rFonts w:ascii="Times New Roman" w:eastAsia="Times New Roman" w:hAnsi="Times New Roman" w:cs="Times New Roman"/>
                <w:sz w:val="24"/>
                <w:szCs w:val="24"/>
                <w:lang w:eastAsia="lv-LV"/>
              </w:rPr>
            </w:pPr>
          </w:p>
        </w:tc>
      </w:tr>
    </w:tbl>
    <w:p w14:paraId="6A92E1E8" w14:textId="77777777" w:rsidR="00032BC2" w:rsidRDefault="00032BC2"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015D2C19" w14:textId="77777777" w:rsidR="00345669" w:rsidRDefault="00345669"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0E07B404" w14:textId="77777777" w:rsidR="00345669" w:rsidRPr="000C4105" w:rsidRDefault="00345669"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2EE6E185" w14:textId="71D6F877" w:rsidR="00345669" w:rsidRPr="00345669" w:rsidRDefault="00345669" w:rsidP="00345669">
      <w:pPr>
        <w:spacing w:after="0" w:line="240" w:lineRule="auto"/>
        <w:jc w:val="both"/>
        <w:rPr>
          <w:rFonts w:ascii="Times New Roman" w:eastAsia="Times New Roman" w:hAnsi="Times New Roman" w:cs="Times New Roman"/>
          <w:kern w:val="2"/>
          <w:sz w:val="24"/>
          <w:szCs w:val="24"/>
          <w:lang w:val="en-US"/>
          <w14:ligatures w14:val="standardContextual"/>
        </w:rPr>
      </w:pPr>
      <w:r w:rsidRPr="00345669">
        <w:rPr>
          <w:rFonts w:ascii="Times New Roman" w:eastAsia="Times New Roman" w:hAnsi="Times New Roman" w:cs="Times New Roman"/>
          <w:kern w:val="2"/>
          <w:sz w:val="24"/>
          <w:szCs w:val="24"/>
          <w:lang w:val="en-US"/>
          <w14:ligatures w14:val="standardContextual"/>
        </w:rPr>
        <w:t xml:space="preserve">Domes </w:t>
      </w:r>
      <w:proofErr w:type="spellStart"/>
      <w:r w:rsidRPr="00345669">
        <w:rPr>
          <w:rFonts w:ascii="Times New Roman" w:eastAsia="Times New Roman" w:hAnsi="Times New Roman" w:cs="Times New Roman"/>
          <w:kern w:val="2"/>
          <w:sz w:val="24"/>
          <w:szCs w:val="24"/>
          <w:lang w:val="en-US"/>
          <w14:ligatures w14:val="standardContextual"/>
        </w:rPr>
        <w:t>priekšsēdētājs</w:t>
      </w:r>
      <w:proofErr w:type="spellEnd"/>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t xml:space="preserve">             </w:t>
      </w:r>
      <w:r w:rsidR="00672CBA">
        <w:rPr>
          <w:rFonts w:ascii="Times New Roman" w:eastAsia="Times New Roman" w:hAnsi="Times New Roman" w:cs="Times New Roman"/>
          <w:kern w:val="2"/>
          <w:sz w:val="24"/>
          <w:szCs w:val="24"/>
          <w:lang w:val="en-US"/>
          <w14:ligatures w14:val="standardContextual"/>
        </w:rPr>
        <w:tab/>
      </w:r>
      <w:r w:rsidR="00672CBA">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 xml:space="preserve">A. </w:t>
      </w:r>
      <w:proofErr w:type="spellStart"/>
      <w:r w:rsidRPr="00345669">
        <w:rPr>
          <w:rFonts w:ascii="Times New Roman" w:eastAsia="Times New Roman" w:hAnsi="Times New Roman" w:cs="Times New Roman"/>
          <w:kern w:val="2"/>
          <w:sz w:val="24"/>
          <w:szCs w:val="24"/>
          <w:lang w:val="en-US"/>
          <w14:ligatures w14:val="standardContextual"/>
        </w:rPr>
        <w:t>Lungevičs</w:t>
      </w:r>
      <w:proofErr w:type="spellEnd"/>
      <w:r w:rsidRPr="00345669">
        <w:rPr>
          <w:rFonts w:ascii="Times New Roman" w:eastAsia="Times New Roman" w:hAnsi="Times New Roman" w:cs="Times New Roman"/>
          <w:kern w:val="2"/>
          <w:sz w:val="24"/>
          <w:szCs w:val="24"/>
          <w:lang w:val="en-US"/>
          <w14:ligatures w14:val="standardContextual"/>
        </w:rPr>
        <w:tab/>
      </w:r>
    </w:p>
    <w:p w14:paraId="72C1007E" w14:textId="77777777" w:rsidR="00345669" w:rsidRPr="000C4105" w:rsidRDefault="00345669">
      <w:pPr>
        <w:rPr>
          <w:rFonts w:ascii="Times New Roman" w:hAnsi="Times New Roman" w:cs="Times New Roman"/>
          <w:sz w:val="24"/>
          <w:szCs w:val="24"/>
        </w:rPr>
      </w:pPr>
    </w:p>
    <w:sectPr w:rsidR="00345669" w:rsidRPr="000C4105" w:rsidSect="00345669">
      <w:footerReference w:type="default" r:id="rId8"/>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273D" w14:textId="77777777" w:rsidR="00612CEF" w:rsidRDefault="00612CEF" w:rsidP="00345669">
      <w:pPr>
        <w:spacing w:after="0" w:line="240" w:lineRule="auto"/>
      </w:pPr>
      <w:r>
        <w:separator/>
      </w:r>
    </w:p>
  </w:endnote>
  <w:endnote w:type="continuationSeparator" w:id="0">
    <w:p w14:paraId="0D3546C5" w14:textId="77777777" w:rsidR="00612CEF" w:rsidRDefault="00612CEF" w:rsidP="0034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F43A" w14:textId="77777777" w:rsidR="00345669" w:rsidRPr="00345669" w:rsidRDefault="00345669" w:rsidP="00345669">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0"/>
        <w:szCs w:val="20"/>
        <w:lang w:eastAsia="lv-LV"/>
      </w:rPr>
    </w:pPr>
    <w:bookmarkStart w:id="1" w:name="_Hlk181110144"/>
    <w:r w:rsidRPr="00345669">
      <w:rPr>
        <w:rFonts w:ascii="Times New Roman" w:eastAsia="Times New Roman" w:hAnsi="Times New Roman" w:cs="Times New Roman"/>
        <w:sz w:val="20"/>
        <w:szCs w:val="20"/>
        <w:lang w:eastAsia="lv-LV"/>
      </w:rPr>
      <w:t>DOKUMENTS PARAKSTĪTS AR DROŠU ELEKTRONISKO PARAKSTU UN SATUR LAIKA ZĪMOGU</w:t>
    </w:r>
  </w:p>
  <w:bookmarkEnd w:id="1"/>
  <w:p w14:paraId="29497B2B" w14:textId="77777777" w:rsidR="00345669" w:rsidRDefault="003456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1B42" w14:textId="77777777" w:rsidR="00612CEF" w:rsidRDefault="00612CEF" w:rsidP="00345669">
      <w:pPr>
        <w:spacing w:after="0" w:line="240" w:lineRule="auto"/>
      </w:pPr>
      <w:r>
        <w:separator/>
      </w:r>
    </w:p>
  </w:footnote>
  <w:footnote w:type="continuationSeparator" w:id="0">
    <w:p w14:paraId="29E3505B" w14:textId="77777777" w:rsidR="00612CEF" w:rsidRDefault="00612CEF" w:rsidP="00345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2"/>
    <w:rsid w:val="00012481"/>
    <w:rsid w:val="00032BC2"/>
    <w:rsid w:val="000518BB"/>
    <w:rsid w:val="00077509"/>
    <w:rsid w:val="000A7A51"/>
    <w:rsid w:val="000B19DD"/>
    <w:rsid w:val="000C088E"/>
    <w:rsid w:val="000C4105"/>
    <w:rsid w:val="0015132C"/>
    <w:rsid w:val="001619EC"/>
    <w:rsid w:val="0018054F"/>
    <w:rsid w:val="001A48CC"/>
    <w:rsid w:val="001C3D6A"/>
    <w:rsid w:val="001C45D5"/>
    <w:rsid w:val="001E3CDD"/>
    <w:rsid w:val="001F566E"/>
    <w:rsid w:val="0028294C"/>
    <w:rsid w:val="002B3EA7"/>
    <w:rsid w:val="002C48B5"/>
    <w:rsid w:val="002E55B5"/>
    <w:rsid w:val="00314759"/>
    <w:rsid w:val="00324618"/>
    <w:rsid w:val="003376A0"/>
    <w:rsid w:val="00345669"/>
    <w:rsid w:val="003A2244"/>
    <w:rsid w:val="004120A9"/>
    <w:rsid w:val="00415D6F"/>
    <w:rsid w:val="00420CED"/>
    <w:rsid w:val="00453128"/>
    <w:rsid w:val="004B0204"/>
    <w:rsid w:val="00536A91"/>
    <w:rsid w:val="00560620"/>
    <w:rsid w:val="00576DD4"/>
    <w:rsid w:val="00582AF2"/>
    <w:rsid w:val="005A692B"/>
    <w:rsid w:val="005D4A46"/>
    <w:rsid w:val="005E15BC"/>
    <w:rsid w:val="006037D0"/>
    <w:rsid w:val="0061248E"/>
    <w:rsid w:val="00612CEF"/>
    <w:rsid w:val="00642083"/>
    <w:rsid w:val="00672CBA"/>
    <w:rsid w:val="00691396"/>
    <w:rsid w:val="00694AFD"/>
    <w:rsid w:val="006B5F25"/>
    <w:rsid w:val="00717425"/>
    <w:rsid w:val="007779F1"/>
    <w:rsid w:val="007B72F4"/>
    <w:rsid w:val="007E41C6"/>
    <w:rsid w:val="00815A3B"/>
    <w:rsid w:val="00836186"/>
    <w:rsid w:val="00842534"/>
    <w:rsid w:val="008517DA"/>
    <w:rsid w:val="00852841"/>
    <w:rsid w:val="00854F68"/>
    <w:rsid w:val="00855013"/>
    <w:rsid w:val="00866094"/>
    <w:rsid w:val="00876CA0"/>
    <w:rsid w:val="00894C6E"/>
    <w:rsid w:val="008A3C35"/>
    <w:rsid w:val="008C7D99"/>
    <w:rsid w:val="009068B5"/>
    <w:rsid w:val="009355C0"/>
    <w:rsid w:val="009456C3"/>
    <w:rsid w:val="009479E4"/>
    <w:rsid w:val="00947EAF"/>
    <w:rsid w:val="00955EE3"/>
    <w:rsid w:val="009D016D"/>
    <w:rsid w:val="009D53E2"/>
    <w:rsid w:val="009D5CFA"/>
    <w:rsid w:val="00A00169"/>
    <w:rsid w:val="00A370F3"/>
    <w:rsid w:val="00A84515"/>
    <w:rsid w:val="00A93E15"/>
    <w:rsid w:val="00AC543A"/>
    <w:rsid w:val="00AF5A5D"/>
    <w:rsid w:val="00AF5FF0"/>
    <w:rsid w:val="00B32D9B"/>
    <w:rsid w:val="00B4093E"/>
    <w:rsid w:val="00B438AF"/>
    <w:rsid w:val="00B802A5"/>
    <w:rsid w:val="00BD2647"/>
    <w:rsid w:val="00BF4249"/>
    <w:rsid w:val="00C30C46"/>
    <w:rsid w:val="00C75D61"/>
    <w:rsid w:val="00C874CC"/>
    <w:rsid w:val="00CB763A"/>
    <w:rsid w:val="00CC545E"/>
    <w:rsid w:val="00CE0150"/>
    <w:rsid w:val="00D51BA0"/>
    <w:rsid w:val="00D74163"/>
    <w:rsid w:val="00D77FDA"/>
    <w:rsid w:val="00DA4483"/>
    <w:rsid w:val="00DC1784"/>
    <w:rsid w:val="00DC1C3C"/>
    <w:rsid w:val="00DD2608"/>
    <w:rsid w:val="00E00BC4"/>
    <w:rsid w:val="00E150F9"/>
    <w:rsid w:val="00E22BFE"/>
    <w:rsid w:val="00E23176"/>
    <w:rsid w:val="00E33FE6"/>
    <w:rsid w:val="00E5593F"/>
    <w:rsid w:val="00E817B6"/>
    <w:rsid w:val="00E83B20"/>
    <w:rsid w:val="00EB4088"/>
    <w:rsid w:val="00F301E8"/>
    <w:rsid w:val="00F76016"/>
    <w:rsid w:val="00FA5EF2"/>
    <w:rsid w:val="00FD5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5515"/>
  <w15:chartTrackingRefBased/>
  <w15:docId w15:val="{8C249E51-EF4D-488E-9898-38E5D3C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B0204"/>
    <w:rPr>
      <w:color w:val="0000FF"/>
      <w:u w:val="single"/>
    </w:rPr>
  </w:style>
  <w:style w:type="paragraph" w:styleId="Paraststmeklis">
    <w:name w:val="Normal (Web)"/>
    <w:basedOn w:val="Parasts"/>
    <w:uiPriority w:val="99"/>
    <w:unhideWhenUsed/>
    <w:rsid w:val="004B02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456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669"/>
  </w:style>
  <w:style w:type="paragraph" w:styleId="Kjene">
    <w:name w:val="footer"/>
    <w:basedOn w:val="Parasts"/>
    <w:link w:val="KjeneRakstz"/>
    <w:uiPriority w:val="99"/>
    <w:unhideWhenUsed/>
    <w:rsid w:val="003456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669"/>
  </w:style>
  <w:style w:type="paragraph" w:customStyle="1" w:styleId="Default">
    <w:name w:val="Default"/>
    <w:rsid w:val="001E3CD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854">
      <w:bodyDiv w:val="1"/>
      <w:marLeft w:val="0"/>
      <w:marRight w:val="0"/>
      <w:marTop w:val="0"/>
      <w:marBottom w:val="0"/>
      <w:divBdr>
        <w:top w:val="none" w:sz="0" w:space="0" w:color="auto"/>
        <w:left w:val="none" w:sz="0" w:space="0" w:color="auto"/>
        <w:bottom w:val="none" w:sz="0" w:space="0" w:color="auto"/>
        <w:right w:val="none" w:sz="0" w:space="0" w:color="auto"/>
      </w:divBdr>
      <w:divsChild>
        <w:div w:id="357702615">
          <w:marLeft w:val="0"/>
          <w:marRight w:val="0"/>
          <w:marTop w:val="240"/>
          <w:marBottom w:val="0"/>
          <w:divBdr>
            <w:top w:val="none" w:sz="0" w:space="0" w:color="auto"/>
            <w:left w:val="none" w:sz="0" w:space="0" w:color="auto"/>
            <w:bottom w:val="none" w:sz="0" w:space="0" w:color="auto"/>
            <w:right w:val="none" w:sz="0" w:space="0" w:color="auto"/>
          </w:divBdr>
        </w:div>
      </w:divsChild>
    </w:div>
    <w:div w:id="242685565">
      <w:bodyDiv w:val="1"/>
      <w:marLeft w:val="0"/>
      <w:marRight w:val="0"/>
      <w:marTop w:val="0"/>
      <w:marBottom w:val="0"/>
      <w:divBdr>
        <w:top w:val="none" w:sz="0" w:space="0" w:color="auto"/>
        <w:left w:val="none" w:sz="0" w:space="0" w:color="auto"/>
        <w:bottom w:val="none" w:sz="0" w:space="0" w:color="auto"/>
        <w:right w:val="none" w:sz="0" w:space="0" w:color="auto"/>
      </w:divBdr>
    </w:div>
    <w:div w:id="811600136">
      <w:bodyDiv w:val="1"/>
      <w:marLeft w:val="0"/>
      <w:marRight w:val="0"/>
      <w:marTop w:val="0"/>
      <w:marBottom w:val="0"/>
      <w:divBdr>
        <w:top w:val="none" w:sz="0" w:space="0" w:color="auto"/>
        <w:left w:val="none" w:sz="0" w:space="0" w:color="auto"/>
        <w:bottom w:val="none" w:sz="0" w:space="0" w:color="auto"/>
        <w:right w:val="none" w:sz="0" w:space="0" w:color="auto"/>
      </w:divBdr>
    </w:div>
    <w:div w:id="1299458586">
      <w:bodyDiv w:val="1"/>
      <w:marLeft w:val="0"/>
      <w:marRight w:val="0"/>
      <w:marTop w:val="0"/>
      <w:marBottom w:val="0"/>
      <w:divBdr>
        <w:top w:val="none" w:sz="0" w:space="0" w:color="auto"/>
        <w:left w:val="none" w:sz="0" w:space="0" w:color="auto"/>
        <w:bottom w:val="none" w:sz="0" w:space="0" w:color="auto"/>
        <w:right w:val="none" w:sz="0" w:space="0" w:color="auto"/>
      </w:divBdr>
    </w:div>
    <w:div w:id="1440031025">
      <w:bodyDiv w:val="1"/>
      <w:marLeft w:val="0"/>
      <w:marRight w:val="0"/>
      <w:marTop w:val="0"/>
      <w:marBottom w:val="0"/>
      <w:divBdr>
        <w:top w:val="none" w:sz="0" w:space="0" w:color="auto"/>
        <w:left w:val="none" w:sz="0" w:space="0" w:color="auto"/>
        <w:bottom w:val="none" w:sz="0" w:space="0" w:color="auto"/>
        <w:right w:val="none" w:sz="0" w:space="0" w:color="auto"/>
      </w:divBdr>
    </w:div>
    <w:div w:id="18308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4470</Words>
  <Characters>2548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11</cp:revision>
  <dcterms:created xsi:type="dcterms:W3CDTF">2025-09-26T12:37:00Z</dcterms:created>
  <dcterms:modified xsi:type="dcterms:W3CDTF">2025-11-01T08:16:00Z</dcterms:modified>
</cp:coreProperties>
</file>